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7B" w:rsidRDefault="00DE272A" w:rsidP="00305B2A">
      <w:pPr>
        <w:spacing w:line="257" w:lineRule="exact"/>
        <w:ind w:left="1440" w:hanging="1440"/>
        <w:jc w:val="right"/>
        <w:rPr>
          <w:sz w:val="24"/>
          <w:szCs w:val="24"/>
        </w:rPr>
      </w:pPr>
      <w:r>
        <w:rPr>
          <w:sz w:val="24"/>
          <w:szCs w:val="24"/>
        </w:rPr>
        <w:t>УТВЕРЖД</w:t>
      </w:r>
      <w:r w:rsidR="00305B2A">
        <w:rPr>
          <w:sz w:val="24"/>
          <w:szCs w:val="24"/>
        </w:rPr>
        <w:t>ЕНО</w:t>
      </w:r>
    </w:p>
    <w:p w:rsidR="00DE272A" w:rsidRDefault="00DE272A" w:rsidP="00DE272A">
      <w:pPr>
        <w:spacing w:line="257" w:lineRule="exact"/>
        <w:jc w:val="right"/>
        <w:rPr>
          <w:sz w:val="24"/>
          <w:szCs w:val="24"/>
        </w:rPr>
      </w:pPr>
    </w:p>
    <w:p w:rsidR="00DE272A" w:rsidRPr="00E325B5" w:rsidRDefault="00305B2A" w:rsidP="00DE272A">
      <w:pPr>
        <w:spacing w:line="257" w:lineRule="exact"/>
        <w:jc w:val="right"/>
        <w:rPr>
          <w:sz w:val="24"/>
          <w:szCs w:val="24"/>
        </w:rPr>
      </w:pPr>
      <w:r w:rsidRPr="00E325B5">
        <w:rPr>
          <w:sz w:val="24"/>
          <w:szCs w:val="24"/>
        </w:rPr>
        <w:t>Приказом №</w:t>
      </w:r>
      <w:r w:rsidR="00EB3CC6" w:rsidRPr="00E325B5">
        <w:rPr>
          <w:sz w:val="24"/>
          <w:szCs w:val="24"/>
        </w:rPr>
        <w:t xml:space="preserve"> </w:t>
      </w:r>
      <w:proofErr w:type="gramStart"/>
      <w:r w:rsidR="00395162">
        <w:rPr>
          <w:sz w:val="24"/>
          <w:szCs w:val="24"/>
        </w:rPr>
        <w:t>1</w:t>
      </w:r>
      <w:proofErr w:type="gramEnd"/>
      <w:r w:rsidR="00395162">
        <w:rPr>
          <w:sz w:val="24"/>
          <w:szCs w:val="24"/>
        </w:rPr>
        <w:t>/а</w:t>
      </w:r>
      <w:r w:rsidR="00BC745B" w:rsidRPr="00E325B5">
        <w:rPr>
          <w:sz w:val="24"/>
          <w:szCs w:val="24"/>
        </w:rPr>
        <w:t xml:space="preserve"> </w:t>
      </w:r>
      <w:r w:rsidRPr="00E325B5">
        <w:rPr>
          <w:sz w:val="24"/>
          <w:szCs w:val="24"/>
        </w:rPr>
        <w:t>от</w:t>
      </w:r>
      <w:r w:rsidR="00EB3CC6" w:rsidRPr="00E325B5">
        <w:rPr>
          <w:sz w:val="24"/>
          <w:szCs w:val="24"/>
        </w:rPr>
        <w:t xml:space="preserve"> </w:t>
      </w:r>
      <w:r w:rsidR="00395162">
        <w:rPr>
          <w:sz w:val="24"/>
          <w:szCs w:val="24"/>
        </w:rPr>
        <w:t>09</w:t>
      </w:r>
      <w:r w:rsidR="00E325B5" w:rsidRPr="00E325B5">
        <w:rPr>
          <w:sz w:val="24"/>
          <w:szCs w:val="24"/>
        </w:rPr>
        <w:t>.01.202</w:t>
      </w:r>
      <w:r w:rsidR="00395162">
        <w:rPr>
          <w:sz w:val="24"/>
          <w:szCs w:val="24"/>
        </w:rPr>
        <w:t>3</w:t>
      </w:r>
      <w:r w:rsidR="00EB3CC6" w:rsidRPr="00E325B5">
        <w:rPr>
          <w:sz w:val="24"/>
          <w:szCs w:val="24"/>
        </w:rPr>
        <w:t xml:space="preserve"> года</w:t>
      </w:r>
    </w:p>
    <w:p w:rsidR="00EB3CC6" w:rsidRDefault="00EB3CC6" w:rsidP="00DE272A">
      <w:pPr>
        <w:spacing w:line="257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9537B" w:rsidRDefault="0059537B">
      <w:pPr>
        <w:spacing w:line="200" w:lineRule="exact"/>
        <w:rPr>
          <w:sz w:val="24"/>
          <w:szCs w:val="24"/>
        </w:rPr>
      </w:pPr>
    </w:p>
    <w:p w:rsidR="0059537B" w:rsidRDefault="0059537B">
      <w:pPr>
        <w:spacing w:line="200" w:lineRule="exact"/>
        <w:rPr>
          <w:sz w:val="24"/>
          <w:szCs w:val="24"/>
        </w:rPr>
      </w:pPr>
    </w:p>
    <w:p w:rsidR="0059537B" w:rsidRDefault="0059537B">
      <w:pPr>
        <w:spacing w:line="223" w:lineRule="exact"/>
        <w:rPr>
          <w:sz w:val="24"/>
          <w:szCs w:val="24"/>
        </w:rPr>
      </w:pPr>
    </w:p>
    <w:p w:rsidR="00DE272A" w:rsidRDefault="00DE272A">
      <w:pPr>
        <w:ind w:right="138"/>
        <w:jc w:val="center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Карта коррупционных рисков</w:t>
      </w:r>
    </w:p>
    <w:p w:rsidR="00DE272A" w:rsidRDefault="00DE272A">
      <w:pPr>
        <w:ind w:right="138"/>
        <w:jc w:val="center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 xml:space="preserve"> Муниципального бюджетного общеобразовательного учреждения</w:t>
      </w:r>
    </w:p>
    <w:p w:rsidR="0059537B" w:rsidRDefault="00DE272A">
      <w:pPr>
        <w:ind w:right="13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 xml:space="preserve"> Бурмакинской средней общеобразовательной школы №1</w:t>
      </w:r>
    </w:p>
    <w:p w:rsidR="0059537B" w:rsidRDefault="0059537B">
      <w:pPr>
        <w:spacing w:line="13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540"/>
        <w:gridCol w:w="2180"/>
        <w:gridCol w:w="4140"/>
        <w:gridCol w:w="1240"/>
        <w:gridCol w:w="3200"/>
      </w:tblGrid>
      <w:tr w:rsidR="0059537B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Меры по минимизации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риска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(устранению)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полномочия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(низкая,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коррупционного риска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</w:tr>
      <w:tr w:rsidR="0059537B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высокая)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своих служебных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полномочий при решении личных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открытость деятельности</w:t>
            </w:r>
          </w:p>
        </w:tc>
      </w:tr>
      <w:tr w:rsidR="005953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вопросов, связанных 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удовлетворением материальных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структурных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должностного лица или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Соблюдение, утвержденной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подразделений.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родственников либо иной личной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59537B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положений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 о мерах</w:t>
            </w:r>
          </w:p>
        </w:tc>
      </w:tr>
      <w:tr w:rsidR="005953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</w:tr>
    </w:tbl>
    <w:p w:rsidR="0059537B" w:rsidRDefault="0059537B">
      <w:pPr>
        <w:sectPr w:rsidR="0059537B">
          <w:pgSz w:w="16840" w:h="11906" w:orient="landscape"/>
          <w:pgMar w:top="1440" w:right="1440" w:bottom="299" w:left="1020" w:header="0" w:footer="0" w:gutter="0"/>
          <w:cols w:space="720" w:equalWidth="0">
            <w:col w:w="14378"/>
          </w:cols>
        </w:sectPr>
      </w:pPr>
    </w:p>
    <w:p w:rsidR="0059537B" w:rsidRDefault="0059537B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540"/>
        <w:gridCol w:w="2180"/>
        <w:gridCol w:w="4140"/>
        <w:gridCol w:w="1240"/>
        <w:gridCol w:w="3200"/>
      </w:tblGrid>
      <w:tr w:rsidR="0059537B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Перераспределение функций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структурными</w:t>
            </w:r>
          </w:p>
        </w:tc>
      </w:tr>
      <w:tr w:rsidR="005953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подразделениями.</w:t>
            </w:r>
          </w:p>
        </w:tc>
      </w:tr>
      <w:tr w:rsidR="0059537B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денежных средств,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Высокая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неформальные платежи, частное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открытость деятельности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EB72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DE272A">
              <w:rPr>
                <w:rFonts w:eastAsia="Times New Roman"/>
                <w:sz w:val="24"/>
                <w:szCs w:val="24"/>
              </w:rPr>
              <w:t>чреждения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репетиторство, составление или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справок.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Соблюдение, утвержденной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положений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 о мерах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5953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59537B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на работу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не предусмотренных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Разъяснительная работа с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 преимуществ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ответственными лицами о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структурных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(протекционизм, семейственность)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 ответственности за</w:t>
            </w:r>
          </w:p>
        </w:tc>
      </w:tr>
      <w:tr w:rsidR="005953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подразделений,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поступления на работу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 по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 организацию.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кадрам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собеседования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приеме на работу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директором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59537B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со служебной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 личных или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Соблюдение, утвержденной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групповых интересах информации,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</w:tr>
      <w:tr w:rsidR="0059537B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 при выполнении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образовательной</w:t>
            </w:r>
          </w:p>
        </w:tc>
      </w:tr>
    </w:tbl>
    <w:p w:rsidR="0059537B" w:rsidRDefault="0059537B">
      <w:pPr>
        <w:sectPr w:rsidR="0059537B">
          <w:pgSz w:w="16840" w:h="11906" w:orient="landscape"/>
          <w:pgMar w:top="1440" w:right="1440" w:bottom="472" w:left="1020" w:header="0" w:footer="0" w:gutter="0"/>
          <w:cols w:space="720" w:equalWidth="0">
            <w:col w:w="14378"/>
          </w:cols>
        </w:sectPr>
      </w:pPr>
    </w:p>
    <w:p w:rsidR="0059537B" w:rsidRDefault="0059537B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540"/>
        <w:gridCol w:w="2180"/>
        <w:gridCol w:w="4140"/>
        <w:gridCol w:w="1240"/>
        <w:gridCol w:w="3200"/>
      </w:tblGrid>
      <w:tr w:rsidR="0059537B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 обязанностей, если такая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структурных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не подлежит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подразделений,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официальному распространению.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Попытка несанкционированного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документами,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к информационным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предупреждения и</w:t>
            </w:r>
          </w:p>
        </w:tc>
      </w:tr>
      <w:tr w:rsidR="005953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Замалчивание информации.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образовательной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положений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 о мерах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59537B">
        <w:trPr>
          <w:trHeight w:val="2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59537B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Нарушение установленного порядка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Разъяснительная работа.</w:t>
            </w:r>
          </w:p>
        </w:tc>
      </w:tr>
      <w:tr w:rsidR="005953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 обращений граждан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установленного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лиц.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 рассмотрения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лиц.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Требование от физических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 граждан.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 за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лиц информации,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рассмотрения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которой не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предусмотрено действующим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</w:tr>
      <w:tr w:rsidR="0059537B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Дарение подарков и оказание не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Соблюдение, утвержденной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 услуг должностным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 в органах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 в органах власти и управления,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и управления,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правоохранительных органах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организациях, за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органами и другими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исключением символических знаков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уполномоченные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внимания, протокольных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документами,</w:t>
            </w:r>
          </w:p>
        </w:tc>
      </w:tr>
      <w:tr w:rsidR="0059537B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директором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</w:t>
            </w:r>
          </w:p>
        </w:tc>
      </w:tr>
      <w:tr w:rsidR="005953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предупреждения и</w:t>
            </w:r>
          </w:p>
        </w:tc>
      </w:tr>
    </w:tbl>
    <w:p w:rsidR="0059537B" w:rsidRDefault="0059537B">
      <w:pPr>
        <w:sectPr w:rsidR="0059537B">
          <w:pgSz w:w="16840" w:h="11906" w:orient="landscape"/>
          <w:pgMar w:top="1440" w:right="1440" w:bottom="484" w:left="1020" w:header="0" w:footer="0" w:gutter="0"/>
          <w:cols w:space="720" w:equalWidth="0">
            <w:col w:w="14378"/>
          </w:cols>
        </w:sectPr>
      </w:pPr>
    </w:p>
    <w:p w:rsidR="0059537B" w:rsidRDefault="0059537B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540"/>
        <w:gridCol w:w="2180"/>
        <w:gridCol w:w="4140"/>
        <w:gridCol w:w="1240"/>
        <w:gridCol w:w="3200"/>
      </w:tblGrid>
      <w:tr w:rsidR="0059537B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образовательной</w:t>
            </w:r>
          </w:p>
        </w:tc>
      </w:tr>
      <w:tr w:rsidR="0059537B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решений об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Нецелевое использование бюджетных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к принятию</w:t>
            </w:r>
          </w:p>
        </w:tc>
      </w:tr>
      <w:tr w:rsidR="005953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и средств, полученных от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 представителей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 средств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приносящей доход деятельности.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структурных подразделений</w:t>
            </w:r>
          </w:p>
        </w:tc>
      </w:tr>
      <w:tr w:rsidR="005953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от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учреждения.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приносящей доход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документами,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предупреждения 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колледже.</w:t>
            </w:r>
          </w:p>
        </w:tc>
      </w:tr>
      <w:tr w:rsidR="0059537B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Разъяснительная работа о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 ответственности за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5953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59537B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Несвоевременная постановка 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регистрационный учет материальных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контролю за деятельностью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 и ведение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лица, заместитель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структурных подразделений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 данных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Умышленно досрочное списание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участием представителей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EB727D" w:rsidP="00EB72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АХЧ</w:t>
            </w:r>
            <w:r w:rsidR="00DE272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 средств и расходных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структурных</w:t>
            </w:r>
          </w:p>
        </w:tc>
      </w:tr>
      <w:tr w:rsidR="005953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с регистрационного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регулярного контроля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наличия и сохранения имущества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документами,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предупреждения и</w:t>
            </w:r>
          </w:p>
        </w:tc>
      </w:tr>
      <w:tr w:rsidR="0059537B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59537B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образовательной</w:t>
            </w:r>
          </w:p>
        </w:tc>
      </w:tr>
    </w:tbl>
    <w:p w:rsidR="0059537B" w:rsidRDefault="0059537B">
      <w:pPr>
        <w:sectPr w:rsidR="0059537B">
          <w:pgSz w:w="16840" w:h="11906" w:orient="landscape"/>
          <w:pgMar w:top="1440" w:right="1440" w:bottom="482" w:left="1020" w:header="0" w:footer="0" w:gutter="0"/>
          <w:cols w:space="720" w:equalWidth="0">
            <w:col w:w="14378"/>
          </w:cols>
        </w:sectPr>
      </w:pPr>
    </w:p>
    <w:p w:rsidR="0059537B" w:rsidRDefault="0059537B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540"/>
        <w:gridCol w:w="2180"/>
        <w:gridCol w:w="4140"/>
        <w:gridCol w:w="1240"/>
        <w:gridCol w:w="3200"/>
      </w:tblGrid>
      <w:tr w:rsidR="0059537B">
        <w:trPr>
          <w:trHeight w:val="28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Расстановка мнимых приоритетов по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при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закупок, заключение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предмету, объемам, срокам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 закупок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контрактов и других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контрактной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удовлетворения потребности;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товаров, работ и услуг для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гражданско-правовых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объема необходимых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 образовательной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 на поставку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контрактный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требований по</w:t>
            </w:r>
          </w:p>
        </w:tc>
      </w:tr>
      <w:tr w:rsidR="005953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товаров, выполнение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 расширение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заключению договоров с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оказание услуг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(ограничение) круга возможных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контрагентами в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образовательной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за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поставщиков;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 расширение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федеральными законами.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закупок товаров,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(сужение) круга удовлетворяющей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услуг для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продукции;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 расширение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связанным с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(ограничение) упрощение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заключением контрактов 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(усложнение) необходимых условий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договоров, о мерах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контракта и оговорок относительно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исполнения;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 завышение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(занижение) цены объекта закупок;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 усложнение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(упрощение) процедур определения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документами,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поставщика;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неприемлемые критерии допуска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предупреждения и</w:t>
            </w:r>
          </w:p>
        </w:tc>
      </w:tr>
      <w:tr w:rsidR="0059537B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отбора поставщика, отсутствие или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размытый перечень необходимых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Учреждении.</w:t>
            </w:r>
          </w:p>
        </w:tc>
      </w:tr>
      <w:tr w:rsidR="005953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критериев допуска и отбора;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неадекватный способ выбора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заказа по срокам, цене, объему,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объекта закупки,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конкурентоспособности и специфики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рынка поставщиков;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заказа аврально в конце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</w:tr>
      <w:tr w:rsidR="0059537B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"/>
                <w:szCs w:val="2"/>
              </w:rPr>
            </w:pPr>
          </w:p>
        </w:tc>
      </w:tr>
    </w:tbl>
    <w:p w:rsidR="0059537B" w:rsidRDefault="0059537B">
      <w:pPr>
        <w:sectPr w:rsidR="0059537B">
          <w:pgSz w:w="16840" w:h="11906" w:orient="landscape"/>
          <w:pgMar w:top="1440" w:right="1440" w:bottom="491" w:left="1020" w:header="0" w:footer="0" w:gutter="0"/>
          <w:cols w:space="720" w:equalWidth="0">
            <w:col w:w="14378"/>
          </w:cols>
        </w:sectPr>
      </w:pPr>
    </w:p>
    <w:p w:rsidR="0059537B" w:rsidRDefault="0059537B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540"/>
        <w:gridCol w:w="2180"/>
        <w:gridCol w:w="4140"/>
        <w:gridCol w:w="1240"/>
        <w:gridCol w:w="3200"/>
      </w:tblGrid>
      <w:tr w:rsidR="0059537B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 (квартала);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 затягивание или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 процесса осуществления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закупок;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сделок с нарушением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 требований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закона в личных интересах;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договоров без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соблюдения установленной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отказ от проведения мониторинга цен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товары и услуги;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заведомо ложных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 о проведении мониторинга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 на товары и услуги.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 труда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 рабочего времени не в полном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 работа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экспертной комиссии по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 рабочего времени в полном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установлению</w:t>
            </w:r>
          </w:p>
        </w:tc>
      </w:tr>
      <w:tr w:rsidR="0059537B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81" w:lineRule="exact"/>
              <w:ind w:left="100"/>
              <w:rPr>
                <w:sz w:val="20"/>
                <w:szCs w:val="20"/>
              </w:rPr>
            </w:pPr>
            <w:proofErr w:type="spellStart"/>
            <w:r w:rsidRPr="00DE272A">
              <w:rPr>
                <w:rFonts w:eastAsia="Times New Roman"/>
                <w:sz w:val="24"/>
                <w:szCs w:val="6"/>
              </w:rPr>
              <w:t>объ</w:t>
            </w:r>
            <w:r w:rsidRPr="00DE272A">
              <w:rPr>
                <w:rFonts w:ascii="Cambria Math" w:eastAsia="Cambria Math" w:hAnsi="Cambria Math" w:cs="Cambria Math"/>
                <w:sz w:val="24"/>
                <w:szCs w:val="6"/>
              </w:rPr>
              <w:t>ѐ</w:t>
            </w:r>
            <w:r w:rsidRPr="00DE272A">
              <w:rPr>
                <w:rFonts w:eastAsia="Times New Roman"/>
                <w:sz w:val="24"/>
                <w:szCs w:val="6"/>
              </w:rPr>
              <w:t>ме</w:t>
            </w:r>
            <w:proofErr w:type="spellEnd"/>
            <w:r w:rsidRPr="00DE272A">
              <w:rPr>
                <w:rFonts w:eastAsia="Times New Roman"/>
                <w:sz w:val="24"/>
                <w:szCs w:val="6"/>
              </w:rPr>
              <w:t xml:space="preserve"> в случае, когда сотрудник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стимулирующих выплат</w:t>
            </w:r>
          </w:p>
        </w:tc>
      </w:tr>
      <w:tr w:rsidR="005953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структурных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фактически отсутствовал на рабочем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подразделений,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лицо,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осуществляющее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средств на</w:t>
            </w:r>
          </w:p>
        </w:tc>
      </w:tr>
      <w:tr w:rsidR="0059537B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табеля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оплату труда в строгом</w:t>
            </w:r>
          </w:p>
        </w:tc>
      </w:tr>
      <w:tr w:rsidR="0059537B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Pr="00DE272A" w:rsidRDefault="0059537B">
            <w:pPr>
              <w:rPr>
                <w:sz w:val="8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Pr="00DE272A" w:rsidRDefault="00DE272A">
            <w:pPr>
              <w:spacing w:line="280" w:lineRule="exact"/>
              <w:ind w:left="100"/>
              <w:rPr>
                <w:sz w:val="8"/>
                <w:szCs w:val="20"/>
              </w:rPr>
            </w:pPr>
            <w:r w:rsidRPr="00DE272A">
              <w:rPr>
                <w:rFonts w:eastAsia="Times New Roman"/>
                <w:sz w:val="24"/>
                <w:szCs w:val="6"/>
              </w:rPr>
              <w:t>уч</w:t>
            </w:r>
            <w:r w:rsidRPr="00DE272A">
              <w:rPr>
                <w:rFonts w:ascii="Cambria Math" w:eastAsia="Cambria Math" w:hAnsi="Cambria Math" w:cs="Cambria Math"/>
                <w:sz w:val="24"/>
                <w:szCs w:val="6"/>
              </w:rPr>
              <w:t>ѐ</w:t>
            </w:r>
            <w:r w:rsidRPr="00DE272A">
              <w:rPr>
                <w:rFonts w:eastAsia="Times New Roman"/>
                <w:sz w:val="24"/>
                <w:szCs w:val="6"/>
              </w:rPr>
              <w:t>та рабочего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Положением</w:t>
            </w:r>
          </w:p>
        </w:tc>
      </w:tr>
      <w:tr w:rsidR="005953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 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оплате труда работников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 о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поощрениях.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ответственным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 о мерах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59537B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9537B" w:rsidRDefault="0059537B">
      <w:pPr>
        <w:sectPr w:rsidR="0059537B">
          <w:pgSz w:w="16840" w:h="11906" w:orient="landscape"/>
          <w:pgMar w:top="1440" w:right="1440" w:bottom="491" w:left="1020" w:header="0" w:footer="0" w:gutter="0"/>
          <w:cols w:space="720" w:equalWidth="0">
            <w:col w:w="14378"/>
          </w:cols>
        </w:sectPr>
      </w:pPr>
    </w:p>
    <w:p w:rsidR="0059537B" w:rsidRDefault="0059537B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540"/>
        <w:gridCol w:w="2180"/>
        <w:gridCol w:w="4140"/>
        <w:gridCol w:w="1240"/>
        <w:gridCol w:w="3200"/>
      </w:tblGrid>
      <w:tr w:rsidR="0059537B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комиссии по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распределению учебной</w:t>
            </w:r>
          </w:p>
        </w:tc>
      </w:tr>
      <w:tr w:rsidR="0059537B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нагрузки.</w:t>
            </w:r>
          </w:p>
        </w:tc>
      </w:tr>
      <w:tr w:rsidR="0059537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Необъективная оценка деятельности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Комиссионное принятие</w:t>
            </w:r>
          </w:p>
        </w:tc>
      </w:tr>
      <w:tr w:rsidR="005953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решения.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завышение результативности труда.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ответственным</w:t>
            </w:r>
          </w:p>
        </w:tc>
      </w:tr>
      <w:tr w:rsidR="005953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недостоверной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 о мерах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5953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лица.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59537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Необъективность в выставлении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Комиссионное принятие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оценки, завышение оценочных баллов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решения.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искусственного поддержания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видимости успеваемости, знаний,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контролю за деятельностью</w:t>
            </w:r>
          </w:p>
        </w:tc>
      </w:tr>
      <w:tr w:rsidR="0059537B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умений, навыков.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Завышение оценочных баллов за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 успеваемости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вознаграждение или оказание услуг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в заседаниях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стороны обучающихся либо 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цикловых комиссий.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(законных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ответственным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 о мерах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59537B">
        <w:trPr>
          <w:trHeight w:val="2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5" w:lineRule="exact"/>
              <w:ind w:left="100"/>
              <w:rPr>
                <w:sz w:val="20"/>
                <w:szCs w:val="20"/>
              </w:rPr>
            </w:pPr>
            <w:r w:rsidRPr="00DE272A">
              <w:rPr>
                <w:rFonts w:eastAsia="Times New Roman"/>
                <w:szCs w:val="6"/>
              </w:rPr>
              <w:t>При</w:t>
            </w:r>
            <w:r w:rsidRPr="00DE272A">
              <w:rPr>
                <w:rFonts w:ascii="Cambria Math" w:eastAsia="Cambria Math" w:hAnsi="Cambria Math" w:cs="Cambria Math"/>
                <w:szCs w:val="6"/>
              </w:rPr>
              <w:t>ѐ</w:t>
            </w:r>
            <w:r w:rsidRPr="00DE272A">
              <w:rPr>
                <w:rFonts w:eastAsia="Times New Roman"/>
                <w:szCs w:val="6"/>
              </w:rPr>
              <w:t>м на обучение 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не предусмотренных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открытой</w:t>
            </w:r>
          </w:p>
        </w:tc>
      </w:tr>
      <w:tr w:rsidR="0059537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 преимуществ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о</w:t>
            </w:r>
          </w:p>
        </w:tc>
      </w:tr>
      <w:tr w:rsidR="005953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(протекционизм, семейственность)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наполняемости классов.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поступления.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7E5930">
              <w:rPr>
                <w:rFonts w:eastAsia="Times New Roman"/>
                <w:sz w:val="24"/>
                <w:szCs w:val="6"/>
              </w:rPr>
              <w:t>Соблюдение утвержд</w:t>
            </w:r>
            <w:r w:rsidRPr="007E5930">
              <w:rPr>
                <w:rFonts w:ascii="Cambria Math" w:eastAsia="Cambria Math" w:hAnsi="Cambria Math" w:cs="Cambria Math"/>
                <w:sz w:val="24"/>
                <w:szCs w:val="6"/>
              </w:rPr>
              <w:t>ѐ</w:t>
            </w:r>
            <w:r w:rsidRPr="007E5930">
              <w:rPr>
                <w:rFonts w:eastAsia="Times New Roman"/>
                <w:sz w:val="24"/>
                <w:szCs w:val="6"/>
              </w:rPr>
              <w:t>нного</w:t>
            </w:r>
          </w:p>
        </w:tc>
      </w:tr>
      <w:tr w:rsidR="0059537B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80" w:lineRule="exact"/>
              <w:ind w:left="100"/>
              <w:rPr>
                <w:sz w:val="20"/>
                <w:szCs w:val="20"/>
              </w:rPr>
            </w:pPr>
            <w:r w:rsidRPr="007E5930">
              <w:rPr>
                <w:rFonts w:eastAsia="Times New Roman"/>
                <w:sz w:val="24"/>
                <w:szCs w:val="6"/>
              </w:rPr>
              <w:t>порядка при</w:t>
            </w:r>
            <w:r w:rsidRPr="007E5930">
              <w:rPr>
                <w:rFonts w:ascii="Cambria Math" w:eastAsia="Cambria Math" w:hAnsi="Cambria Math" w:cs="Cambria Math"/>
                <w:sz w:val="24"/>
                <w:szCs w:val="6"/>
              </w:rPr>
              <w:t>ѐ</w:t>
            </w:r>
            <w:r w:rsidRPr="007E5930">
              <w:rPr>
                <w:rFonts w:eastAsia="Times New Roman"/>
                <w:sz w:val="24"/>
                <w:szCs w:val="6"/>
              </w:rPr>
              <w:t>ма.</w:t>
            </w:r>
          </w:p>
        </w:tc>
      </w:tr>
      <w:tr w:rsidR="005953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со стороны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и заместителей</w:t>
            </w:r>
          </w:p>
        </w:tc>
      </w:tr>
      <w:tr w:rsidR="0059537B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директора.</w:t>
            </w:r>
          </w:p>
        </w:tc>
      </w:tr>
    </w:tbl>
    <w:p w:rsidR="0059537B" w:rsidRDefault="0059537B">
      <w:pPr>
        <w:sectPr w:rsidR="0059537B">
          <w:pgSz w:w="16840" w:h="11906" w:orient="landscape"/>
          <w:pgMar w:top="1440" w:right="1440" w:bottom="1027" w:left="1020" w:header="0" w:footer="0" w:gutter="0"/>
          <w:cols w:space="720" w:equalWidth="0">
            <w:col w:w="14378"/>
          </w:cols>
        </w:sectPr>
      </w:pPr>
    </w:p>
    <w:p w:rsidR="00DE272A" w:rsidRDefault="00DE272A" w:rsidP="00395162">
      <w:bookmarkStart w:id="0" w:name="_GoBack"/>
      <w:bookmarkEnd w:id="0"/>
    </w:p>
    <w:sectPr w:rsidR="00DE272A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7B"/>
    <w:rsid w:val="000B36B7"/>
    <w:rsid w:val="00305B2A"/>
    <w:rsid w:val="00395162"/>
    <w:rsid w:val="0059537B"/>
    <w:rsid w:val="007E5930"/>
    <w:rsid w:val="00BC745B"/>
    <w:rsid w:val="00D2773A"/>
    <w:rsid w:val="00DE272A"/>
    <w:rsid w:val="00E325B5"/>
    <w:rsid w:val="00EB3CC6"/>
    <w:rsid w:val="00E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Зав-по-ВР</cp:lastModifiedBy>
  <cp:revision>16</cp:revision>
  <cp:lastPrinted>2018-02-22T07:24:00Z</cp:lastPrinted>
  <dcterms:created xsi:type="dcterms:W3CDTF">2018-02-22T07:41:00Z</dcterms:created>
  <dcterms:modified xsi:type="dcterms:W3CDTF">2023-03-06T08:10:00Z</dcterms:modified>
</cp:coreProperties>
</file>